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7B92" w14:textId="77777777" w:rsidR="00957FE7" w:rsidRPr="00957FE7" w:rsidRDefault="00957FE7" w:rsidP="00957FE7">
      <w:r w:rsidRPr="00957FE7">
        <w:t>TEXTES DE PRESENTATION</w:t>
      </w:r>
    </w:p>
    <w:p w14:paraId="1CC958DF" w14:textId="77777777" w:rsidR="00957FE7" w:rsidRPr="00957FE7" w:rsidRDefault="00957FE7" w:rsidP="00957FE7"/>
    <w:p w14:paraId="73632BC4" w14:textId="77777777" w:rsidR="00957FE7" w:rsidRPr="00957FE7" w:rsidRDefault="00957FE7" w:rsidP="00957FE7">
      <w:r w:rsidRPr="00957FE7">
        <w:t>MUKASAMUKA</w:t>
      </w:r>
    </w:p>
    <w:p w14:paraId="3E92E65B" w14:textId="77777777" w:rsidR="00957FE7" w:rsidRPr="00957FE7" w:rsidRDefault="00957FE7" w:rsidP="00957FE7">
      <w:proofErr w:type="spellStart"/>
      <w:r w:rsidRPr="00957FE7">
        <w:t>sous titre</w:t>
      </w:r>
      <w:proofErr w:type="spellEnd"/>
      <w:r w:rsidRPr="00957FE7">
        <w:t> : musique vagabonde OU fanfare cosmopolite</w:t>
      </w:r>
    </w:p>
    <w:p w14:paraId="249BF71E" w14:textId="77777777" w:rsidR="00957FE7" w:rsidRDefault="00957FE7" w:rsidP="00957FE7">
      <w:r w:rsidRPr="00957FE7">
        <w:t xml:space="preserve">création 2023 pour la rue </w:t>
      </w:r>
    </w:p>
    <w:p w14:paraId="7FD54137" w14:textId="77777777" w:rsidR="00957FE7" w:rsidRDefault="00957FE7" w:rsidP="00957FE7"/>
    <w:p w14:paraId="6719BD09" w14:textId="77777777" w:rsidR="00957FE7" w:rsidRPr="00957FE7" w:rsidRDefault="00957FE7" w:rsidP="00957FE7">
      <w:pPr>
        <w:rPr>
          <w:i/>
          <w:iCs/>
        </w:rPr>
      </w:pPr>
      <w:r w:rsidRPr="00957FE7">
        <w:rPr>
          <w:i/>
          <w:iCs/>
        </w:rPr>
        <w:t>Partenaires</w:t>
      </w:r>
    </w:p>
    <w:p w14:paraId="6175F6A2" w14:textId="77777777" w:rsidR="00957FE7" w:rsidRPr="00957FE7" w:rsidRDefault="00957FE7" w:rsidP="00957FE7">
      <w:pPr>
        <w:rPr>
          <w:i/>
          <w:iCs/>
        </w:rPr>
      </w:pPr>
      <w:r w:rsidRPr="00957FE7">
        <w:rPr>
          <w:i/>
          <w:iCs/>
        </w:rPr>
        <w:t xml:space="preserve">Le </w:t>
      </w:r>
      <w:proofErr w:type="spellStart"/>
      <w:r w:rsidRPr="00957FE7">
        <w:rPr>
          <w:i/>
          <w:iCs/>
        </w:rPr>
        <w:t>Carroi</w:t>
      </w:r>
      <w:proofErr w:type="spellEnd"/>
      <w:r w:rsidRPr="00957FE7">
        <w:rPr>
          <w:i/>
          <w:iCs/>
        </w:rPr>
        <w:t>, La Flèche - Festival du chant de marin de Paimpol - Abbaye de Beauport</w:t>
      </w:r>
    </w:p>
    <w:p w14:paraId="05838211" w14:textId="77777777" w:rsidR="00957FE7" w:rsidRPr="00957FE7" w:rsidRDefault="00957FE7" w:rsidP="00957FE7">
      <w:pPr>
        <w:rPr>
          <w:i/>
          <w:iCs/>
        </w:rPr>
      </w:pPr>
      <w:r w:rsidRPr="00957FE7">
        <w:rPr>
          <w:i/>
          <w:iCs/>
        </w:rPr>
        <w:t>Sélection Région en Scène Pays de la Loire 2025</w:t>
      </w:r>
    </w:p>
    <w:p w14:paraId="21217828" w14:textId="77777777" w:rsidR="00957FE7" w:rsidRPr="00957FE7" w:rsidRDefault="00957FE7" w:rsidP="00957FE7">
      <w:pPr>
        <w:rPr>
          <w:i/>
          <w:iCs/>
        </w:rPr>
      </w:pPr>
      <w:r w:rsidRPr="00957FE7">
        <w:rPr>
          <w:i/>
          <w:iCs/>
        </w:rPr>
        <w:t>Soutien SPEDIDAM "diffusion du spectacle vivant" 2025</w:t>
      </w:r>
    </w:p>
    <w:p w14:paraId="1C0B4FEE" w14:textId="77777777" w:rsidR="00957FE7" w:rsidRPr="00957FE7" w:rsidRDefault="00957FE7" w:rsidP="00957FE7">
      <w:pPr>
        <w:rPr>
          <w:i/>
          <w:iCs/>
        </w:rPr>
      </w:pPr>
      <w:r w:rsidRPr="00957FE7">
        <w:rPr>
          <w:i/>
          <w:iCs/>
        </w:rPr>
        <w:t>​</w:t>
      </w:r>
    </w:p>
    <w:p w14:paraId="7906162E" w14:textId="77777777" w:rsidR="00957FE7" w:rsidRPr="00957FE7" w:rsidRDefault="00957FE7" w:rsidP="00957FE7">
      <w:pPr>
        <w:rPr>
          <w:i/>
          <w:iCs/>
        </w:rPr>
      </w:pPr>
      <w:r w:rsidRPr="00957FE7">
        <w:rPr>
          <w:i/>
          <w:iCs/>
        </w:rPr>
        <w:t>Distribution</w:t>
      </w:r>
    </w:p>
    <w:p w14:paraId="798DCFCE" w14:textId="77777777" w:rsidR="00957FE7" w:rsidRPr="00957FE7" w:rsidRDefault="00957FE7" w:rsidP="00957FE7">
      <w:pPr>
        <w:rPr>
          <w:i/>
          <w:iCs/>
        </w:rPr>
      </w:pPr>
      <w:r w:rsidRPr="00957FE7">
        <w:rPr>
          <w:i/>
          <w:iCs/>
        </w:rPr>
        <w:t xml:space="preserve">Marion de la </w:t>
      </w:r>
      <w:proofErr w:type="spellStart"/>
      <w:r w:rsidRPr="00957FE7">
        <w:rPr>
          <w:i/>
          <w:iCs/>
        </w:rPr>
        <w:t>Bretèque</w:t>
      </w:r>
      <w:proofErr w:type="spellEnd"/>
      <w:r w:rsidRPr="00957FE7">
        <w:rPr>
          <w:i/>
          <w:iCs/>
        </w:rPr>
        <w:t xml:space="preserve"> - Composition, violon  I  Edwige Madrid - Baryton  I  Virginie </w:t>
      </w:r>
      <w:proofErr w:type="spellStart"/>
      <w:r w:rsidRPr="00957FE7">
        <w:rPr>
          <w:i/>
          <w:iCs/>
        </w:rPr>
        <w:t>Bony</w:t>
      </w:r>
      <w:proofErr w:type="spellEnd"/>
      <w:r w:rsidRPr="00957FE7">
        <w:rPr>
          <w:i/>
          <w:iCs/>
        </w:rPr>
        <w:t xml:space="preserve"> - Senza, </w:t>
      </w:r>
      <w:proofErr w:type="spellStart"/>
      <w:r w:rsidRPr="00957FE7">
        <w:rPr>
          <w:i/>
          <w:iCs/>
        </w:rPr>
        <w:t>shekere</w:t>
      </w:r>
      <w:proofErr w:type="spellEnd"/>
      <w:r w:rsidRPr="00957FE7">
        <w:rPr>
          <w:i/>
          <w:iCs/>
        </w:rPr>
        <w:t xml:space="preserve">, </w:t>
      </w:r>
      <w:proofErr w:type="spellStart"/>
      <w:r w:rsidRPr="00957FE7">
        <w:rPr>
          <w:i/>
          <w:iCs/>
        </w:rPr>
        <w:t>qreqeb</w:t>
      </w:r>
      <w:proofErr w:type="spellEnd"/>
      <w:r w:rsidRPr="00957FE7">
        <w:rPr>
          <w:i/>
          <w:iCs/>
        </w:rPr>
        <w:t xml:space="preserve">, tapan  I  Aurélien Lebreton - Senza, tapan  I  Marco </w:t>
      </w:r>
      <w:proofErr w:type="spellStart"/>
      <w:r w:rsidRPr="00957FE7">
        <w:rPr>
          <w:i/>
          <w:iCs/>
        </w:rPr>
        <w:t>Lacaille</w:t>
      </w:r>
      <w:proofErr w:type="spellEnd"/>
      <w:r w:rsidRPr="00957FE7">
        <w:rPr>
          <w:i/>
          <w:iCs/>
        </w:rPr>
        <w:t xml:space="preserve">, en alternance avec Carlos </w:t>
      </w:r>
      <w:proofErr w:type="spellStart"/>
      <w:r w:rsidRPr="00957FE7">
        <w:rPr>
          <w:i/>
          <w:iCs/>
        </w:rPr>
        <w:t>Guillen</w:t>
      </w:r>
      <w:proofErr w:type="spellEnd"/>
      <w:r w:rsidRPr="00957FE7">
        <w:rPr>
          <w:i/>
          <w:iCs/>
        </w:rPr>
        <w:t xml:space="preserve"> - Caisse claire</w:t>
      </w:r>
    </w:p>
    <w:p w14:paraId="66445911" w14:textId="77777777" w:rsidR="00957FE7" w:rsidRPr="00957FE7" w:rsidRDefault="00957FE7" w:rsidP="00957FE7"/>
    <w:p w14:paraId="0E640D5F" w14:textId="0B0CA342" w:rsidR="00957FE7" w:rsidRDefault="00957FE7" w:rsidP="00957FE7">
      <w:pPr>
        <w:rPr>
          <w:i/>
          <w:iCs/>
        </w:rPr>
      </w:pPr>
      <w:r w:rsidRPr="00957FE7">
        <w:rPr>
          <w:i/>
          <w:iCs/>
        </w:rPr>
        <w:t xml:space="preserve">Durée : </w:t>
      </w:r>
      <w:r>
        <w:rPr>
          <w:i/>
          <w:iCs/>
        </w:rPr>
        <w:t xml:space="preserve">1 set de </w:t>
      </w:r>
      <w:r w:rsidRPr="00957FE7">
        <w:rPr>
          <w:i/>
          <w:iCs/>
        </w:rPr>
        <w:t>1h</w:t>
      </w:r>
      <w:r>
        <w:rPr>
          <w:i/>
          <w:iCs/>
        </w:rPr>
        <w:t>15</w:t>
      </w:r>
      <w:r w:rsidRPr="00957FE7">
        <w:rPr>
          <w:i/>
          <w:iCs/>
        </w:rPr>
        <w:t xml:space="preserve"> ou 2</w:t>
      </w:r>
      <w:r>
        <w:rPr>
          <w:i/>
          <w:iCs/>
        </w:rPr>
        <w:t xml:space="preserve"> sets </w:t>
      </w:r>
      <w:r w:rsidRPr="00957FE7">
        <w:rPr>
          <w:i/>
          <w:iCs/>
        </w:rPr>
        <w:t>45mn</w:t>
      </w:r>
    </w:p>
    <w:p w14:paraId="6AEBEAB7" w14:textId="238E11B0" w:rsidR="00957FE7" w:rsidRPr="00957FE7" w:rsidRDefault="00957FE7" w:rsidP="00957FE7">
      <w:pPr>
        <w:rPr>
          <w:i/>
          <w:iCs/>
        </w:rPr>
      </w:pPr>
      <w:r w:rsidRPr="00957FE7">
        <w:rPr>
          <w:i/>
          <w:iCs/>
        </w:rPr>
        <w:t xml:space="preserve">Fixe et/ou </w:t>
      </w:r>
      <w:r>
        <w:rPr>
          <w:i/>
          <w:iCs/>
        </w:rPr>
        <w:t>légère</w:t>
      </w:r>
      <w:r w:rsidRPr="00957FE7">
        <w:rPr>
          <w:i/>
          <w:iCs/>
        </w:rPr>
        <w:t xml:space="preserve"> déambulation</w:t>
      </w:r>
      <w:r>
        <w:rPr>
          <w:i/>
          <w:iCs/>
        </w:rPr>
        <w:t xml:space="preserve"> avec stations</w:t>
      </w:r>
    </w:p>
    <w:p w14:paraId="2F61B653" w14:textId="77777777" w:rsidR="00957FE7" w:rsidRPr="00957FE7" w:rsidRDefault="00957FE7" w:rsidP="00957FE7"/>
    <w:p w14:paraId="529C6C90" w14:textId="2380D706" w:rsidR="00957FE7" w:rsidRPr="00957FE7" w:rsidRDefault="00957FE7" w:rsidP="00957FE7">
      <w:r w:rsidRPr="00957FE7">
        <w:rPr>
          <w:b/>
        </w:rPr>
        <w:t xml:space="preserve">Texte très court : </w:t>
      </w:r>
      <w:r>
        <w:rPr>
          <w:b/>
        </w:rPr>
        <w:t>250 caractères</w:t>
      </w:r>
    </w:p>
    <w:p w14:paraId="55FDA50E" w14:textId="77777777" w:rsidR="00957FE7" w:rsidRPr="00957FE7" w:rsidRDefault="00957FE7" w:rsidP="00957FE7">
      <w:r w:rsidRPr="00957FE7">
        <w:t xml:space="preserve">Fanfare cosmopolite, </w:t>
      </w:r>
      <w:proofErr w:type="spellStart"/>
      <w:r w:rsidRPr="00957FE7">
        <w:t>Mukasamuka</w:t>
      </w:r>
      <w:proofErr w:type="spellEnd"/>
      <w:r w:rsidRPr="00957FE7">
        <w:t xml:space="preserve"> nous embarque dans une odyssée inclassable, entre Brooklyn et Samarcande, Tombouctou et Jakarta, entre bords de Loire et rives du Nil... Une musique organique, énergique et sensible, nous invitant à célébrer un monde pluriel.</w:t>
      </w:r>
    </w:p>
    <w:p w14:paraId="7EB1F4A1" w14:textId="77777777" w:rsidR="00957FE7" w:rsidRPr="00957FE7" w:rsidRDefault="00957FE7" w:rsidP="00957FE7"/>
    <w:p w14:paraId="0C02CFEF" w14:textId="682F7153" w:rsidR="00957FE7" w:rsidRPr="00957FE7" w:rsidRDefault="00957FE7" w:rsidP="00957FE7">
      <w:r w:rsidRPr="00957FE7">
        <w:rPr>
          <w:b/>
        </w:rPr>
        <w:t xml:space="preserve">Texte moyen : </w:t>
      </w:r>
      <w:r>
        <w:rPr>
          <w:b/>
        </w:rPr>
        <w:t>620 caractères</w:t>
      </w:r>
    </w:p>
    <w:p w14:paraId="62EFB8A6" w14:textId="77777777" w:rsidR="00957FE7" w:rsidRPr="00957FE7" w:rsidRDefault="00957FE7" w:rsidP="00957FE7">
      <w:proofErr w:type="spellStart"/>
      <w:r w:rsidRPr="00957FE7">
        <w:t>Mukasamuka</w:t>
      </w:r>
      <w:proofErr w:type="spellEnd"/>
      <w:r w:rsidRPr="00957FE7">
        <w:t xml:space="preserve"> se fait l'écho du frémissement du monde et nous embarque dans une odyssée inclassable, entre Brooklyn et Samarcande, Tombouctou et Jakarta, entre bords de Loire et rives du Nil... Une musique organique, énergique et sensible, nous invitant à célébrer un monde pluriel.</w:t>
      </w:r>
    </w:p>
    <w:p w14:paraId="02C5C35E" w14:textId="77777777" w:rsidR="00957FE7" w:rsidRPr="00957FE7" w:rsidRDefault="00957FE7" w:rsidP="00957FE7">
      <w:r w:rsidRPr="00957FE7">
        <w:t xml:space="preserve">Tel un road </w:t>
      </w:r>
      <w:proofErr w:type="spellStart"/>
      <w:r w:rsidRPr="00957FE7">
        <w:t>movie</w:t>
      </w:r>
      <w:proofErr w:type="spellEnd"/>
      <w:r w:rsidRPr="00957FE7">
        <w:t xml:space="preserve"> initiatique, les mélodies du violon, du saxophone baryton et des voix chantées ou scandées s'entrelacent et nous entraînent sous diverses latitudes. La section rythmique bat le pouls d'un monde cosmopolite, rejointe </w:t>
      </w:r>
      <w:proofErr w:type="spellStart"/>
      <w:r w:rsidRPr="00957FE7">
        <w:t>ça</w:t>
      </w:r>
      <w:proofErr w:type="spellEnd"/>
      <w:r w:rsidRPr="00957FE7">
        <w:t xml:space="preserve"> et là par une senza électrique (piano à pouces) apportant une étonnante couleur électro à l'ensemble.</w:t>
      </w:r>
    </w:p>
    <w:p w14:paraId="77E49BC0" w14:textId="77777777" w:rsidR="00957FE7" w:rsidRPr="00957FE7" w:rsidRDefault="00957FE7" w:rsidP="00957FE7"/>
    <w:p w14:paraId="18381435" w14:textId="31E25FEF" w:rsidR="00957FE7" w:rsidRPr="00957FE7" w:rsidRDefault="00957FE7" w:rsidP="00957FE7">
      <w:r w:rsidRPr="00957FE7">
        <w:rPr>
          <w:b/>
        </w:rPr>
        <w:t xml:space="preserve">Texte long : </w:t>
      </w:r>
      <w:r>
        <w:rPr>
          <w:b/>
        </w:rPr>
        <w:t>1000 caractères</w:t>
      </w:r>
    </w:p>
    <w:p w14:paraId="022C35E1" w14:textId="75C718EB" w:rsidR="00957FE7" w:rsidRPr="00957FE7" w:rsidRDefault="00957FE7" w:rsidP="00957FE7">
      <w:proofErr w:type="spellStart"/>
      <w:r w:rsidRPr="00957FE7">
        <w:lastRenderedPageBreak/>
        <w:t>Mukasamuka</w:t>
      </w:r>
      <w:proofErr w:type="spellEnd"/>
      <w:r w:rsidRPr="00957FE7">
        <w:t xml:space="preserve"> nous embarque dans une odyssée inclassable, entre Brooklyn et Samarcande, Tombouctou et Jakarta, entre bords de Loire et rives du Nil... Une musique organique, énergique et sensible, nous invitant à célébrer un monde pluriel.</w:t>
      </w:r>
    </w:p>
    <w:p w14:paraId="41A7ABC9" w14:textId="585ACF22" w:rsidR="00957FE7" w:rsidRPr="00957FE7" w:rsidRDefault="00957FE7" w:rsidP="00957FE7">
      <w:r w:rsidRPr="00957FE7">
        <w:t xml:space="preserve">Tel un road </w:t>
      </w:r>
      <w:proofErr w:type="spellStart"/>
      <w:r w:rsidRPr="00957FE7">
        <w:t>movie</w:t>
      </w:r>
      <w:proofErr w:type="spellEnd"/>
      <w:r w:rsidRPr="00957FE7">
        <w:t xml:space="preserve"> initiatique, les mélodies du violon, du saxophone baryton et des voix chantées ou scandées s'entrelacent et nous entraînent sous diverses latitudes. La section rythmique bat le pouls d'un monde cosmopolite, rejointe </w:t>
      </w:r>
      <w:proofErr w:type="spellStart"/>
      <w:r w:rsidRPr="00957FE7">
        <w:t>ça</w:t>
      </w:r>
      <w:proofErr w:type="spellEnd"/>
      <w:r w:rsidRPr="00957FE7">
        <w:t xml:space="preserve"> et là par une senza électrique (piano à pouces) apportant une étonnante couleur électro à l'ensemble.</w:t>
      </w:r>
    </w:p>
    <w:p w14:paraId="58760C2B" w14:textId="77777777" w:rsidR="00957FE7" w:rsidRDefault="00957FE7" w:rsidP="00957FE7">
      <w:proofErr w:type="spellStart"/>
      <w:r w:rsidRPr="00957FE7">
        <w:t>Mukasamuka</w:t>
      </w:r>
      <w:proofErr w:type="spellEnd"/>
      <w:r w:rsidRPr="00957FE7">
        <w:t xml:space="preserve"> s'est réuni autour des compositions de Marion de la </w:t>
      </w:r>
      <w:proofErr w:type="spellStart"/>
      <w:r w:rsidRPr="00957FE7">
        <w:t>Bretèque</w:t>
      </w:r>
      <w:proofErr w:type="spellEnd"/>
      <w:r w:rsidRPr="00957FE7">
        <w:t>, violoniste habitée par des géographies multiples. Du gamelan javanais et balinais aux musiques classiques orientales, des musiques populaires du Maghreb au répertoire d'Inde du Sud... autant d'univers qui infusent depuis de longues années chez cette musicienne et nourrissent son imaginaire, l'amenant à proposer ici une musique personnelle et sans frontières.​</w:t>
      </w:r>
    </w:p>
    <w:p w14:paraId="0B6C6B66" w14:textId="77777777" w:rsidR="004C6BE2" w:rsidRDefault="004C6BE2" w:rsidP="00957FE7"/>
    <w:p w14:paraId="768D42A6" w14:textId="77777777" w:rsidR="004C6BE2" w:rsidRDefault="004C6BE2" w:rsidP="00957FE7"/>
    <w:p w14:paraId="331BE688" w14:textId="3817A0B3" w:rsidR="004C6BE2" w:rsidRDefault="004C6BE2" w:rsidP="00957FE7">
      <w:r>
        <w:t xml:space="preserve">Instagram : </w:t>
      </w:r>
      <w:hyperlink r:id="rId4" w:history="1">
        <w:r w:rsidRPr="004C6BE2">
          <w:rPr>
            <w:rStyle w:val="Lienhypertexte"/>
          </w:rPr>
          <w:t>https://www.instagram.com/mukasamuka_fanfare/</w:t>
        </w:r>
      </w:hyperlink>
    </w:p>
    <w:p w14:paraId="37171A78" w14:textId="5D44A663" w:rsidR="004C6BE2" w:rsidRDefault="004C6BE2" w:rsidP="00957FE7">
      <w:r>
        <w:t xml:space="preserve">Facebook : </w:t>
      </w:r>
      <w:hyperlink r:id="rId5" w:history="1">
        <w:r w:rsidRPr="004C6BE2">
          <w:rPr>
            <w:rStyle w:val="Lienhypertexte"/>
          </w:rPr>
          <w:t>MUKASAMUKA</w:t>
        </w:r>
      </w:hyperlink>
    </w:p>
    <w:p w14:paraId="5316001A" w14:textId="56DCDA5C" w:rsidR="004C6BE2" w:rsidRDefault="004C6BE2" w:rsidP="00957FE7">
      <w:proofErr w:type="spellStart"/>
      <w:r>
        <w:t>Youtube</w:t>
      </w:r>
      <w:proofErr w:type="spellEnd"/>
      <w:r>
        <w:t xml:space="preserve"> : MUSAMUKA </w:t>
      </w:r>
      <w:hyperlink r:id="rId6" w:history="1">
        <w:r w:rsidRPr="004C6BE2">
          <w:rPr>
            <w:rStyle w:val="Lienhypertexte"/>
          </w:rPr>
          <w:t>https://www.youtube.com/@Mukasamuka-lh5cf</w:t>
        </w:r>
      </w:hyperlink>
    </w:p>
    <w:p w14:paraId="7771BE89" w14:textId="77777777" w:rsidR="004C6BE2" w:rsidRPr="00957FE7" w:rsidRDefault="004C6BE2" w:rsidP="00957FE7"/>
    <w:p w14:paraId="43BDB8C5" w14:textId="77777777" w:rsidR="00957FE7" w:rsidRPr="00957FE7" w:rsidRDefault="00957FE7" w:rsidP="00957FE7">
      <w:r w:rsidRPr="00957FE7">
        <w:rPr>
          <w:b/>
          <w:bCs/>
        </w:rPr>
        <w:t>​</w:t>
      </w:r>
    </w:p>
    <w:p w14:paraId="21475A76" w14:textId="77777777" w:rsidR="00957FE7" w:rsidRPr="00957FE7" w:rsidRDefault="00957FE7" w:rsidP="00957FE7"/>
    <w:p w14:paraId="5804AFA1" w14:textId="77777777" w:rsidR="00294623" w:rsidRDefault="00294623"/>
    <w:sectPr w:rsidR="00294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45"/>
    <w:rsid w:val="00294623"/>
    <w:rsid w:val="004C6BE2"/>
    <w:rsid w:val="008110B9"/>
    <w:rsid w:val="00957FE7"/>
    <w:rsid w:val="009939A8"/>
    <w:rsid w:val="00BB7F1B"/>
    <w:rsid w:val="00D217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336E"/>
  <w15:chartTrackingRefBased/>
  <w15:docId w15:val="{23A55665-6EC1-4B48-8F94-591DD400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217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217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2174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2174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2174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217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17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17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17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174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2174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2174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2174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2174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217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17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17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1745"/>
    <w:rPr>
      <w:rFonts w:eastAsiaTheme="majorEastAsia" w:cstheme="majorBidi"/>
      <w:color w:val="272727" w:themeColor="text1" w:themeTint="D8"/>
    </w:rPr>
  </w:style>
  <w:style w:type="paragraph" w:styleId="Titre">
    <w:name w:val="Title"/>
    <w:basedOn w:val="Normal"/>
    <w:next w:val="Normal"/>
    <w:link w:val="TitreCar"/>
    <w:uiPriority w:val="10"/>
    <w:qFormat/>
    <w:rsid w:val="00D21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17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17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17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1745"/>
    <w:pPr>
      <w:spacing w:before="160"/>
      <w:jc w:val="center"/>
    </w:pPr>
    <w:rPr>
      <w:i/>
      <w:iCs/>
      <w:color w:val="404040" w:themeColor="text1" w:themeTint="BF"/>
    </w:rPr>
  </w:style>
  <w:style w:type="character" w:customStyle="1" w:styleId="CitationCar">
    <w:name w:val="Citation Car"/>
    <w:basedOn w:val="Policepardfaut"/>
    <w:link w:val="Citation"/>
    <w:uiPriority w:val="29"/>
    <w:rsid w:val="00D21745"/>
    <w:rPr>
      <w:i/>
      <w:iCs/>
      <w:color w:val="404040" w:themeColor="text1" w:themeTint="BF"/>
    </w:rPr>
  </w:style>
  <w:style w:type="paragraph" w:styleId="Paragraphedeliste">
    <w:name w:val="List Paragraph"/>
    <w:basedOn w:val="Normal"/>
    <w:uiPriority w:val="34"/>
    <w:qFormat/>
    <w:rsid w:val="00D21745"/>
    <w:pPr>
      <w:ind w:left="720"/>
      <w:contextualSpacing/>
    </w:pPr>
  </w:style>
  <w:style w:type="character" w:styleId="Accentuationintense">
    <w:name w:val="Intense Emphasis"/>
    <w:basedOn w:val="Policepardfaut"/>
    <w:uiPriority w:val="21"/>
    <w:qFormat/>
    <w:rsid w:val="00D21745"/>
    <w:rPr>
      <w:i/>
      <w:iCs/>
      <w:color w:val="2F5496" w:themeColor="accent1" w:themeShade="BF"/>
    </w:rPr>
  </w:style>
  <w:style w:type="paragraph" w:styleId="Citationintense">
    <w:name w:val="Intense Quote"/>
    <w:basedOn w:val="Normal"/>
    <w:next w:val="Normal"/>
    <w:link w:val="CitationintenseCar"/>
    <w:uiPriority w:val="30"/>
    <w:qFormat/>
    <w:rsid w:val="00D21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21745"/>
    <w:rPr>
      <w:i/>
      <w:iCs/>
      <w:color w:val="2F5496" w:themeColor="accent1" w:themeShade="BF"/>
    </w:rPr>
  </w:style>
  <w:style w:type="character" w:styleId="Rfrenceintense">
    <w:name w:val="Intense Reference"/>
    <w:basedOn w:val="Policepardfaut"/>
    <w:uiPriority w:val="32"/>
    <w:qFormat/>
    <w:rsid w:val="00D21745"/>
    <w:rPr>
      <w:b/>
      <w:bCs/>
      <w:smallCaps/>
      <w:color w:val="2F5496" w:themeColor="accent1" w:themeShade="BF"/>
      <w:spacing w:val="5"/>
    </w:rPr>
  </w:style>
  <w:style w:type="character" w:styleId="Lienhypertexte">
    <w:name w:val="Hyperlink"/>
    <w:basedOn w:val="Policepardfaut"/>
    <w:uiPriority w:val="99"/>
    <w:unhideWhenUsed/>
    <w:rsid w:val="004C6BE2"/>
    <w:rPr>
      <w:color w:val="0563C1" w:themeColor="hyperlink"/>
      <w:u w:val="single"/>
    </w:rPr>
  </w:style>
  <w:style w:type="character" w:styleId="Mentionnonrsolue">
    <w:name w:val="Unresolved Mention"/>
    <w:basedOn w:val="Policepardfaut"/>
    <w:uiPriority w:val="99"/>
    <w:semiHidden/>
    <w:unhideWhenUsed/>
    <w:rsid w:val="004C6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Mukasamuka-lh5cf" TargetMode="External"/><Relationship Id="rId5" Type="http://schemas.openxmlformats.org/officeDocument/2006/relationships/hyperlink" Target="https://www.facebook.com/profile.php?id=100087394430639" TargetMode="External"/><Relationship Id="rId4" Type="http://schemas.openxmlformats.org/officeDocument/2006/relationships/hyperlink" Target="https://www.instagram.com/mukasamuka_fanfa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455</Words>
  <Characters>2505</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MONNIER</dc:creator>
  <cp:keywords/>
  <dc:description/>
  <cp:lastModifiedBy>Ingrid MONNIER</cp:lastModifiedBy>
  <cp:revision>3</cp:revision>
  <dcterms:created xsi:type="dcterms:W3CDTF">2025-10-09T14:23:00Z</dcterms:created>
  <dcterms:modified xsi:type="dcterms:W3CDTF">2025-10-09T14:37:00Z</dcterms:modified>
</cp:coreProperties>
</file>